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8E3376" w:rsidRPr="000522B2" w:rsidRDefault="008E3376" w:rsidP="008E3376">
      <w:pPr>
        <w:tabs>
          <w:tab w:val="left" w:pos="567"/>
        </w:tabs>
        <w:spacing w:after="0" w:line="360" w:lineRule="auto"/>
        <w:jc w:val="right"/>
        <w:rPr>
          <w:rStyle w:val="LPzwykly"/>
        </w:rPr>
      </w:pPr>
      <w:r>
        <w:rPr>
          <w:rStyle w:val="LPzwykly"/>
        </w:rPr>
        <w:t>Załącznik nr 5 do SWZ</w:t>
      </w:r>
    </w:p>
    <w:p w:rsidR="008E3376" w:rsidRPr="000522B2" w:rsidRDefault="008E3376" w:rsidP="008E3376">
      <w:pPr>
        <w:tabs>
          <w:tab w:val="left" w:pos="567"/>
        </w:tabs>
        <w:spacing w:after="0" w:line="360" w:lineRule="auto"/>
        <w:rPr>
          <w:rStyle w:val="LPzwykly"/>
        </w:rPr>
      </w:pPr>
      <w:r w:rsidRPr="000522B2">
        <w:rPr>
          <w:rStyle w:val="LPzwykly"/>
        </w:rPr>
        <w:t xml:space="preserve">Zn. </w:t>
      </w:r>
      <w:proofErr w:type="spellStart"/>
      <w:r w:rsidRPr="000522B2">
        <w:rPr>
          <w:rStyle w:val="LPzwykly"/>
        </w:rPr>
        <w:t>Spr</w:t>
      </w:r>
      <w:proofErr w:type="spellEnd"/>
      <w:r w:rsidRPr="000522B2">
        <w:rPr>
          <w:rStyle w:val="LPzwykly"/>
        </w:rPr>
        <w:t xml:space="preserve">.: </w:t>
      </w:r>
      <w:bookmarkStart w:id="0" w:name="ezdSprawaZnak"/>
      <w:r w:rsidRPr="000522B2">
        <w:rPr>
          <w:rStyle w:val="LPzwykly"/>
        </w:rPr>
        <w:t>S.270.2</w:t>
      </w:r>
      <w:r w:rsidR="00AC42D0">
        <w:rPr>
          <w:rStyle w:val="LPzwykly"/>
        </w:rPr>
        <w:t>6</w:t>
      </w:r>
      <w:r w:rsidRPr="000522B2">
        <w:rPr>
          <w:rStyle w:val="LPzwykly"/>
        </w:rPr>
        <w:t>.2024</w:t>
      </w:r>
      <w:bookmarkEnd w:id="0"/>
    </w:p>
    <w:p w:rsidR="008E3376" w:rsidRPr="00DA0B85" w:rsidRDefault="008E3376" w:rsidP="008E3376">
      <w:pPr>
        <w:spacing w:after="0" w:line="360" w:lineRule="auto"/>
        <w:jc w:val="right"/>
        <w:rPr>
          <w:rFonts w:ascii="Arial" w:hAnsi="Arial" w:cs="Arial"/>
          <w:bCs/>
        </w:rPr>
      </w:pPr>
      <w:r w:rsidRPr="00DA0B85">
        <w:rPr>
          <w:rFonts w:ascii="Arial" w:hAnsi="Arial" w:cs="Arial"/>
          <w:bCs/>
        </w:rPr>
        <w:t>………………….., dnia ………..</w:t>
      </w:r>
    </w:p>
    <w:p w:rsidR="008E3376" w:rsidRPr="00DA0B85" w:rsidRDefault="008E3376" w:rsidP="008E3376">
      <w:pPr>
        <w:spacing w:after="0" w:line="360" w:lineRule="auto"/>
        <w:jc w:val="both"/>
        <w:rPr>
          <w:rFonts w:ascii="Arial" w:hAnsi="Arial" w:cs="Arial"/>
          <w:bCs/>
        </w:rPr>
      </w:pPr>
      <w:r w:rsidRPr="00DA0B85">
        <w:rPr>
          <w:rFonts w:ascii="Arial" w:hAnsi="Arial" w:cs="Arial"/>
          <w:bCs/>
        </w:rPr>
        <w:t>Nazwa i adres wykonawcy</w:t>
      </w:r>
    </w:p>
    <w:p w:rsidR="008E3376" w:rsidRPr="00DA0B85" w:rsidRDefault="008E3376" w:rsidP="008E3376">
      <w:pPr>
        <w:spacing w:after="0" w:line="360" w:lineRule="auto"/>
        <w:jc w:val="both"/>
        <w:rPr>
          <w:rFonts w:ascii="Arial" w:hAnsi="Arial" w:cs="Arial"/>
          <w:bCs/>
        </w:rPr>
      </w:pPr>
      <w:r w:rsidRPr="00DA0B85">
        <w:rPr>
          <w:rFonts w:ascii="Arial" w:hAnsi="Arial" w:cs="Arial"/>
          <w:bCs/>
        </w:rPr>
        <w:t>……………………………</w:t>
      </w:r>
    </w:p>
    <w:p w:rsidR="008E3376" w:rsidRDefault="008E3376" w:rsidP="008E3376">
      <w:pPr>
        <w:spacing w:after="0" w:line="360" w:lineRule="auto"/>
        <w:jc w:val="both"/>
        <w:rPr>
          <w:rFonts w:ascii="Arial" w:hAnsi="Arial" w:cs="Arial"/>
          <w:bCs/>
        </w:rPr>
      </w:pPr>
      <w:r w:rsidRPr="00DA0B85">
        <w:rPr>
          <w:rFonts w:ascii="Arial" w:hAnsi="Arial" w:cs="Arial"/>
          <w:bCs/>
        </w:rPr>
        <w:t>……………………………</w:t>
      </w:r>
    </w:p>
    <w:p w:rsidR="008E3376" w:rsidRPr="00DA0B85" w:rsidRDefault="008E3376" w:rsidP="008E3376">
      <w:pPr>
        <w:spacing w:after="0" w:line="360" w:lineRule="auto"/>
        <w:jc w:val="both"/>
        <w:rPr>
          <w:rFonts w:ascii="Arial" w:hAnsi="Arial" w:cs="Arial"/>
          <w:bCs/>
        </w:rPr>
      </w:pPr>
    </w:p>
    <w:p w:rsidR="008E3376" w:rsidRPr="00DA0B85" w:rsidRDefault="008E3376" w:rsidP="008E3376">
      <w:pPr>
        <w:spacing w:after="0" w:line="360" w:lineRule="auto"/>
        <w:rPr>
          <w:rFonts w:ascii="Arial" w:hAnsi="Arial" w:cs="Arial"/>
        </w:rPr>
      </w:pPr>
    </w:p>
    <w:p w:rsidR="008E3376" w:rsidRPr="00DA0B85" w:rsidRDefault="008E3376" w:rsidP="008E3376">
      <w:pPr>
        <w:tabs>
          <w:tab w:val="num" w:pos="993"/>
        </w:tabs>
        <w:spacing w:line="360" w:lineRule="auto"/>
        <w:jc w:val="center"/>
        <w:rPr>
          <w:rFonts w:ascii="Arial" w:hAnsi="Arial" w:cs="Arial"/>
        </w:rPr>
      </w:pPr>
      <w:r w:rsidRPr="00DA0B85">
        <w:rPr>
          <w:rFonts w:ascii="Arial" w:hAnsi="Arial" w:cs="Arial"/>
          <w:b/>
          <w:bCs/>
        </w:rPr>
        <w:t>OŚWIADCZENIE WYKONAWCY W ZAKRESIE ART. 108 UST. 1 PKT 5 USTAWY Z DNIA</w:t>
      </w:r>
      <w:r>
        <w:rPr>
          <w:rFonts w:ascii="Arial" w:hAnsi="Arial" w:cs="Arial"/>
          <w:b/>
          <w:bCs/>
        </w:rPr>
        <w:br/>
      </w:r>
      <w:r w:rsidRPr="00DA0B85">
        <w:rPr>
          <w:rFonts w:ascii="Arial" w:hAnsi="Arial" w:cs="Arial"/>
          <w:b/>
          <w:bCs/>
        </w:rPr>
        <w:t>11 WRZEŚNIA 2019 R. PRAWO ZAMÓWIEŃ PUBLICZNYCH</w:t>
      </w:r>
      <w:r w:rsidRPr="00DA0B85">
        <w:rPr>
          <w:rFonts w:ascii="Arial" w:hAnsi="Arial" w:cs="Arial"/>
          <w:bCs/>
        </w:rPr>
        <w:t xml:space="preserve"> </w:t>
      </w:r>
      <w:r>
        <w:rPr>
          <w:rFonts w:ascii="Arial" w:hAnsi="Arial" w:cs="Arial"/>
          <w:b/>
          <w:bCs/>
        </w:rPr>
        <w:t>(</w:t>
      </w:r>
      <w:r w:rsidRPr="00AE1953">
        <w:rPr>
          <w:rFonts w:ascii="Arial" w:hAnsi="Arial" w:cs="Arial"/>
          <w:b/>
          <w:bCs/>
        </w:rPr>
        <w:t>Dz. U. z 202</w:t>
      </w:r>
      <w:r>
        <w:rPr>
          <w:rFonts w:ascii="Arial" w:hAnsi="Arial" w:cs="Arial"/>
          <w:b/>
          <w:bCs/>
        </w:rPr>
        <w:t>3</w:t>
      </w:r>
      <w:r w:rsidRPr="00AE1953">
        <w:rPr>
          <w:rFonts w:ascii="Arial" w:hAnsi="Arial" w:cs="Arial"/>
          <w:b/>
          <w:bCs/>
        </w:rPr>
        <w:t xml:space="preserve"> r. poz. </w:t>
      </w:r>
      <w:r>
        <w:rPr>
          <w:rFonts w:ascii="Arial" w:hAnsi="Arial" w:cs="Arial"/>
          <w:b/>
          <w:bCs/>
        </w:rPr>
        <w:t xml:space="preserve">1605, </w:t>
      </w:r>
      <w:r>
        <w:rPr>
          <w:rFonts w:ascii="Arial" w:hAnsi="Arial" w:cs="Arial"/>
          <w:b/>
          <w:bCs/>
        </w:rPr>
        <w:br/>
        <w:t>z późn. zm.</w:t>
      </w:r>
      <w:r w:rsidRPr="00AE1953">
        <w:rPr>
          <w:rFonts w:ascii="Arial" w:hAnsi="Arial" w:cs="Arial"/>
          <w:b/>
          <w:bCs/>
        </w:rPr>
        <w:t>)</w:t>
      </w:r>
      <w:r w:rsidRPr="00DA0B85">
        <w:rPr>
          <w:rFonts w:ascii="Arial" w:hAnsi="Arial" w:cs="Arial"/>
          <w:bCs/>
        </w:rPr>
        <w:t xml:space="preserve"> </w:t>
      </w:r>
      <w:r w:rsidRPr="00DA0B85">
        <w:rPr>
          <w:rFonts w:ascii="Arial" w:hAnsi="Arial" w:cs="Arial"/>
          <w:b/>
          <w:bCs/>
        </w:rPr>
        <w:t xml:space="preserve">O PRZYNALEŻNOŚCI LUB BRAKU PRZYNALEŻNOŚCI DO TEJ SAMEJ GRUPY KAPITAŁOWEJ </w:t>
      </w:r>
    </w:p>
    <w:p w:rsidR="008E3376" w:rsidRPr="00DA0B85" w:rsidRDefault="008E3376" w:rsidP="008E3376">
      <w:pPr>
        <w:spacing w:before="148" w:line="360" w:lineRule="auto"/>
        <w:ind w:firstLine="708"/>
        <w:jc w:val="both"/>
        <w:rPr>
          <w:rFonts w:ascii="Arial" w:hAnsi="Arial" w:cs="Arial"/>
          <w:b/>
        </w:rPr>
      </w:pPr>
      <w:bookmarkStart w:id="1" w:name="_Hlk63004032"/>
      <w:r w:rsidRPr="00DA0B85">
        <w:rPr>
          <w:rFonts w:ascii="Arial" w:hAnsi="Arial" w:cs="Arial"/>
          <w:bCs/>
        </w:rPr>
        <w:t xml:space="preserve">W związku ze złożeniem oferty w postępowaniu o udzielenie zamówienia publicznego w trybie podstawowym bez negocjacji, o którym mowa w art. 275 pkt 1 ustawy z dnia </w:t>
      </w:r>
      <w:r w:rsidR="00385453">
        <w:rPr>
          <w:rFonts w:ascii="Arial" w:hAnsi="Arial" w:cs="Arial"/>
          <w:bCs/>
        </w:rPr>
        <w:br/>
      </w:r>
      <w:r w:rsidRPr="00DA0B85">
        <w:rPr>
          <w:rFonts w:ascii="Arial" w:hAnsi="Arial" w:cs="Arial"/>
          <w:bCs/>
        </w:rPr>
        <w:t xml:space="preserve">11 września 2019 r. Prawo zamówień publicznych </w:t>
      </w:r>
      <w:r>
        <w:rPr>
          <w:rFonts w:ascii="Arial" w:hAnsi="Arial" w:cs="Arial"/>
          <w:bCs/>
        </w:rPr>
        <w:t>(Dz. U. z 202</w:t>
      </w:r>
      <w:r w:rsidR="000B6F2E">
        <w:rPr>
          <w:rFonts w:ascii="Arial" w:hAnsi="Arial" w:cs="Arial"/>
          <w:bCs/>
        </w:rPr>
        <w:t>4</w:t>
      </w:r>
      <w:r w:rsidRPr="00AE1953">
        <w:rPr>
          <w:rFonts w:ascii="Arial" w:hAnsi="Arial" w:cs="Arial"/>
          <w:bCs/>
        </w:rPr>
        <w:t xml:space="preserve"> r. poz. </w:t>
      </w:r>
      <w:r>
        <w:rPr>
          <w:rFonts w:ascii="Arial" w:hAnsi="Arial" w:cs="Arial"/>
          <w:bCs/>
        </w:rPr>
        <w:t>1</w:t>
      </w:r>
      <w:r w:rsidR="000B6F2E">
        <w:rPr>
          <w:rFonts w:ascii="Arial" w:hAnsi="Arial" w:cs="Arial"/>
          <w:bCs/>
        </w:rPr>
        <w:t>320</w:t>
      </w:r>
      <w:bookmarkStart w:id="2" w:name="_GoBack"/>
      <w:bookmarkEnd w:id="2"/>
      <w:r>
        <w:rPr>
          <w:rFonts w:ascii="Arial" w:hAnsi="Arial" w:cs="Arial"/>
          <w:bCs/>
        </w:rPr>
        <w:t xml:space="preserve">, z </w:t>
      </w:r>
      <w:proofErr w:type="spellStart"/>
      <w:r>
        <w:rPr>
          <w:rFonts w:ascii="Arial" w:hAnsi="Arial" w:cs="Arial"/>
          <w:bCs/>
        </w:rPr>
        <w:t>późn</w:t>
      </w:r>
      <w:proofErr w:type="spellEnd"/>
      <w:r>
        <w:rPr>
          <w:rFonts w:ascii="Arial" w:hAnsi="Arial" w:cs="Arial"/>
          <w:bCs/>
        </w:rPr>
        <w:t>. zm.</w:t>
      </w:r>
      <w:r w:rsidRPr="00AE1953">
        <w:rPr>
          <w:rFonts w:ascii="Arial" w:hAnsi="Arial" w:cs="Arial"/>
          <w:bCs/>
        </w:rPr>
        <w:t>)</w:t>
      </w:r>
      <w:r w:rsidRPr="00DA0B85">
        <w:rPr>
          <w:rFonts w:ascii="Arial" w:hAnsi="Arial" w:cs="Arial"/>
          <w:bCs/>
        </w:rPr>
        <w:t xml:space="preserve">, dalej jako: PZP na </w:t>
      </w:r>
      <w:bookmarkEnd w:id="1"/>
      <w:r w:rsidR="00AC42D0" w:rsidRPr="00093BC4">
        <w:rPr>
          <w:rFonts w:ascii="Arial" w:hAnsi="Arial" w:cs="Arial"/>
          <w:b/>
          <w:bCs/>
          <w:sz w:val="24"/>
          <w:szCs w:val="24"/>
        </w:rPr>
        <w:t xml:space="preserve">„Budowa </w:t>
      </w:r>
      <w:r w:rsidR="00AC42D0">
        <w:rPr>
          <w:rFonts w:ascii="Arial" w:hAnsi="Arial" w:cs="Arial"/>
          <w:b/>
          <w:bCs/>
          <w:sz w:val="24"/>
          <w:szCs w:val="24"/>
        </w:rPr>
        <w:t xml:space="preserve">wiaty </w:t>
      </w:r>
      <w:proofErr w:type="spellStart"/>
      <w:r w:rsidR="00AC42D0">
        <w:rPr>
          <w:rFonts w:ascii="Arial" w:hAnsi="Arial" w:cs="Arial"/>
          <w:b/>
          <w:bCs/>
          <w:sz w:val="24"/>
          <w:szCs w:val="24"/>
        </w:rPr>
        <w:t>turystyczno</w:t>
      </w:r>
      <w:proofErr w:type="spellEnd"/>
      <w:r w:rsidR="00AC42D0">
        <w:rPr>
          <w:rFonts w:ascii="Arial" w:hAnsi="Arial" w:cs="Arial"/>
          <w:b/>
          <w:bCs/>
          <w:sz w:val="24"/>
          <w:szCs w:val="24"/>
        </w:rPr>
        <w:t xml:space="preserve"> – edukacyjnej</w:t>
      </w:r>
      <w:r w:rsidR="00AC42D0" w:rsidRPr="00093BC4">
        <w:rPr>
          <w:rFonts w:ascii="Arial" w:hAnsi="Arial" w:cs="Arial"/>
          <w:b/>
          <w:bCs/>
          <w:sz w:val="24"/>
          <w:szCs w:val="24"/>
        </w:rPr>
        <w:t>”</w:t>
      </w:r>
      <w:r w:rsidRPr="00DA0B85">
        <w:rPr>
          <w:rFonts w:ascii="Arial" w:hAnsi="Arial" w:cs="Arial"/>
          <w:bCs/>
        </w:rPr>
        <w:t>, Ja(My), reprezentując(y) firmę, której nazwa jest wskazana powyżej, jako upoważniony(</w:t>
      </w:r>
      <w:proofErr w:type="spellStart"/>
      <w:r w:rsidRPr="00DA0B85">
        <w:rPr>
          <w:rFonts w:ascii="Arial" w:hAnsi="Arial" w:cs="Arial"/>
          <w:bCs/>
        </w:rPr>
        <w:t>eni</w:t>
      </w:r>
      <w:proofErr w:type="spellEnd"/>
      <w:r w:rsidRPr="00DA0B85">
        <w:rPr>
          <w:rFonts w:ascii="Arial" w:hAnsi="Arial" w:cs="Arial"/>
          <w:bCs/>
        </w:rPr>
        <w:t xml:space="preserve">) na piśmie lub wpisany(i) </w:t>
      </w:r>
      <w:r w:rsidR="00AC42D0">
        <w:rPr>
          <w:rFonts w:ascii="Arial" w:hAnsi="Arial" w:cs="Arial"/>
          <w:bCs/>
        </w:rPr>
        <w:br/>
      </w:r>
      <w:r w:rsidRPr="00DA0B85">
        <w:rPr>
          <w:rFonts w:ascii="Arial" w:hAnsi="Arial" w:cs="Arial"/>
          <w:bCs/>
        </w:rPr>
        <w:t>w odpowiednich</w:t>
      </w:r>
      <w:r w:rsidRPr="00DA0B85">
        <w:rPr>
          <w:rFonts w:ascii="Arial" w:hAnsi="Arial" w:cs="Arial"/>
        </w:rPr>
        <w:t xml:space="preserve"> dokumentach rejestrowych, w imieniu reprezentowanej przez(e) mnie(nas) firmy:</w:t>
      </w:r>
    </w:p>
    <w:p w:rsidR="008E3376" w:rsidRPr="00DA0B85" w:rsidRDefault="008E3376" w:rsidP="008E3376">
      <w:pPr>
        <w:spacing w:before="120" w:line="360" w:lineRule="auto"/>
        <w:jc w:val="both"/>
        <w:rPr>
          <w:rFonts w:ascii="Arial" w:hAnsi="Arial" w:cs="Arial"/>
          <w:lang w:eastAsia="pl-PL"/>
        </w:rPr>
      </w:pPr>
      <w:r w:rsidRPr="00DA0B85">
        <w:rPr>
          <w:rFonts w:ascii="Arial" w:hAnsi="Arial" w:cs="Arial"/>
          <w:lang w:eastAsia="pl-PL"/>
        </w:rPr>
        <w:t xml:space="preserve">oświadczam, że Wykonawca, którego reprezentuję nie przynależy do grupy kapitałowej </w:t>
      </w:r>
      <w:r w:rsidR="00B224E4">
        <w:rPr>
          <w:rFonts w:ascii="Arial" w:hAnsi="Arial" w:cs="Arial"/>
          <w:lang w:eastAsia="pl-PL"/>
        </w:rPr>
        <w:br/>
      </w:r>
      <w:r w:rsidRPr="00DA0B85">
        <w:rPr>
          <w:rFonts w:ascii="Arial" w:hAnsi="Arial" w:cs="Arial"/>
          <w:lang w:eastAsia="pl-PL"/>
        </w:rPr>
        <w:t xml:space="preserve">w rozumieniu ustawy z dnia 16 lutego 2007 r. </w:t>
      </w:r>
      <w:r w:rsidRPr="00B224E4">
        <w:rPr>
          <w:rFonts w:ascii="Arial" w:hAnsi="Arial" w:cs="Arial"/>
          <w:i/>
          <w:lang w:eastAsia="pl-PL"/>
        </w:rPr>
        <w:t xml:space="preserve">o ochronie konkurencji i konsumentów </w:t>
      </w:r>
      <w:r w:rsidRPr="00DA0B85">
        <w:rPr>
          <w:rFonts w:ascii="Arial" w:hAnsi="Arial" w:cs="Arial"/>
          <w:lang w:eastAsia="pl-PL"/>
        </w:rPr>
        <w:t xml:space="preserve">(Dz. U. </w:t>
      </w:r>
      <w:r w:rsidR="00B224E4">
        <w:rPr>
          <w:rFonts w:ascii="Arial" w:hAnsi="Arial" w:cs="Arial"/>
          <w:lang w:eastAsia="pl-PL"/>
        </w:rPr>
        <w:br/>
      </w:r>
      <w:r w:rsidRPr="00DA0B85">
        <w:rPr>
          <w:rFonts w:ascii="Arial" w:hAnsi="Arial" w:cs="Arial"/>
          <w:lang w:eastAsia="pl-PL"/>
        </w:rPr>
        <w:t>z 202</w:t>
      </w:r>
      <w:r w:rsidR="00B224E4">
        <w:rPr>
          <w:rFonts w:ascii="Arial" w:hAnsi="Arial" w:cs="Arial"/>
          <w:lang w:eastAsia="pl-PL"/>
        </w:rPr>
        <w:t>4</w:t>
      </w:r>
      <w:r w:rsidRPr="00DA0B85">
        <w:rPr>
          <w:rFonts w:ascii="Arial" w:hAnsi="Arial" w:cs="Arial"/>
          <w:lang w:eastAsia="pl-PL"/>
        </w:rPr>
        <w:t xml:space="preserve"> r. poz.</w:t>
      </w:r>
      <w:r w:rsidR="00B224E4">
        <w:rPr>
          <w:rFonts w:ascii="Arial" w:hAnsi="Arial" w:cs="Arial"/>
          <w:lang w:eastAsia="pl-PL"/>
        </w:rPr>
        <w:t xml:space="preserve"> 594</w:t>
      </w:r>
      <w:r w:rsidRPr="00DA0B85">
        <w:rPr>
          <w:rFonts w:ascii="Arial" w:hAnsi="Arial" w:cs="Arial"/>
          <w:lang w:eastAsia="pl-PL"/>
        </w:rPr>
        <w:t>) z innym wykonawcą, który złożył ofertę lub ofertę częściową w przedmiotowym postępowaniu*</w:t>
      </w:r>
    </w:p>
    <w:p w:rsidR="008E3376" w:rsidRPr="00DA0B85" w:rsidRDefault="008E3376" w:rsidP="008E3376">
      <w:pPr>
        <w:spacing w:before="120" w:line="360" w:lineRule="auto"/>
        <w:jc w:val="both"/>
        <w:rPr>
          <w:rFonts w:ascii="Arial" w:hAnsi="Arial" w:cs="Arial"/>
          <w:lang w:eastAsia="pl-PL"/>
        </w:rPr>
      </w:pPr>
    </w:p>
    <w:p w:rsidR="008E3376" w:rsidRPr="00DA0B85" w:rsidRDefault="008E3376" w:rsidP="008E3376">
      <w:pPr>
        <w:spacing w:before="120" w:line="360" w:lineRule="auto"/>
        <w:jc w:val="both"/>
        <w:rPr>
          <w:rFonts w:ascii="Arial" w:hAnsi="Arial" w:cs="Arial"/>
          <w:lang w:eastAsia="pl-PL"/>
        </w:rPr>
      </w:pPr>
      <w:r w:rsidRPr="00DA0B85">
        <w:rPr>
          <w:rFonts w:ascii="Arial" w:hAnsi="Arial" w:cs="Arial"/>
          <w:lang w:eastAsia="pl-PL"/>
        </w:rPr>
        <w:t xml:space="preserve">oświadczam, że Wykonawca, którego reprezentuję przynależy do grupy kapitałowej w rozumieniu ustawy z dnia 16 lutego 2007 r. </w:t>
      </w:r>
      <w:r w:rsidRPr="00B224E4">
        <w:rPr>
          <w:rFonts w:ascii="Arial" w:hAnsi="Arial" w:cs="Arial"/>
          <w:i/>
          <w:lang w:eastAsia="pl-PL"/>
        </w:rPr>
        <w:t>o ochronie konkurencji i konsumentów</w:t>
      </w:r>
      <w:r w:rsidRPr="00DA0B85">
        <w:rPr>
          <w:rFonts w:ascii="Arial" w:hAnsi="Arial" w:cs="Arial"/>
          <w:lang w:eastAsia="pl-PL"/>
        </w:rPr>
        <w:t xml:space="preserve"> wraz z wykonawcą, który złożył ofertę lub ofertę częściową w przedmiotowym postępowaniu tj. (podać nazwę i adres)*:</w:t>
      </w:r>
    </w:p>
    <w:p w:rsidR="008E3376" w:rsidRPr="00DA0B85" w:rsidRDefault="008E3376" w:rsidP="008E3376">
      <w:pPr>
        <w:spacing w:before="120" w:line="360" w:lineRule="auto"/>
        <w:jc w:val="both"/>
        <w:rPr>
          <w:rFonts w:ascii="Arial" w:hAnsi="Arial" w:cs="Arial"/>
          <w:lang w:eastAsia="pl-PL"/>
        </w:rPr>
      </w:pPr>
      <w:r w:rsidRPr="00DA0B85">
        <w:rPr>
          <w:rFonts w:ascii="Arial" w:hAnsi="Arial" w:cs="Arial"/>
          <w:lang w:eastAsia="pl-PL"/>
        </w:rPr>
        <w:t xml:space="preserve">…………………………………………………………………………….. ** </w:t>
      </w:r>
    </w:p>
    <w:p w:rsidR="008E3376" w:rsidRPr="00DA0B85" w:rsidRDefault="008E3376" w:rsidP="008E3376">
      <w:pPr>
        <w:autoSpaceDE w:val="0"/>
        <w:autoSpaceDN w:val="0"/>
        <w:adjustRightInd w:val="0"/>
        <w:spacing w:before="120" w:line="360" w:lineRule="auto"/>
        <w:jc w:val="both"/>
        <w:rPr>
          <w:rFonts w:ascii="Arial" w:hAnsi="Arial" w:cs="Arial"/>
          <w:bCs/>
          <w:i/>
        </w:rPr>
      </w:pPr>
      <w:r w:rsidRPr="00DA0B85">
        <w:rPr>
          <w:rFonts w:ascii="Arial" w:hAnsi="Arial" w:cs="Arial"/>
          <w:bCs/>
          <w:i/>
        </w:rPr>
        <w:t xml:space="preserve">* należy zakreślić odpowiedni kwadrat, </w:t>
      </w:r>
    </w:p>
    <w:p w:rsidR="008E3376" w:rsidRPr="00DA0B85" w:rsidRDefault="008E3376" w:rsidP="008E3376">
      <w:pPr>
        <w:spacing w:before="120" w:line="360" w:lineRule="auto"/>
        <w:jc w:val="both"/>
        <w:rPr>
          <w:rFonts w:ascii="Arial" w:hAnsi="Arial" w:cs="Arial"/>
          <w:i/>
        </w:rPr>
      </w:pPr>
      <w:r w:rsidRPr="00DA0B85">
        <w:rPr>
          <w:rFonts w:ascii="Arial" w:hAnsi="Arial" w:cs="Arial"/>
          <w:i/>
        </w:rPr>
        <w:t>** wraz ze złożeniem oświadczenia o przynależności do tej samej grupy kapitałowej Wykonawca przedkłada dokumenty lub informacje potwierdzające przygotowanie oferty lub oferty częściowej niezależnie od innego Wykonawcy należącego do tej samej grupy kapitałowej.</w:t>
      </w:r>
    </w:p>
    <w:p w:rsidR="006E12B8" w:rsidRPr="008E3376" w:rsidRDefault="008E3376" w:rsidP="008E3376">
      <w:pPr>
        <w:spacing w:line="360" w:lineRule="auto"/>
        <w:rPr>
          <w:rFonts w:ascii="Arial" w:hAnsi="Arial" w:cs="Arial"/>
          <w:bCs/>
        </w:rPr>
      </w:pPr>
      <w:bookmarkStart w:id="3" w:name="_Hlk60047166"/>
      <w:r w:rsidRPr="00DA0B85">
        <w:rPr>
          <w:rFonts w:ascii="Arial" w:hAnsi="Arial" w:cs="Arial"/>
          <w:bCs/>
          <w:i/>
        </w:rPr>
        <w:lastRenderedPageBreak/>
        <w:t>Dokument musi być złożony pod rygorem nieważnośc</w:t>
      </w:r>
      <w:r>
        <w:rPr>
          <w:rFonts w:ascii="Arial" w:hAnsi="Arial" w:cs="Arial"/>
          <w:bCs/>
          <w:i/>
        </w:rPr>
        <w:t xml:space="preserve">i </w:t>
      </w:r>
      <w:r w:rsidRPr="00DA0B85">
        <w:rPr>
          <w:rFonts w:ascii="Arial" w:hAnsi="Arial" w:cs="Arial"/>
          <w:bCs/>
          <w:i/>
        </w:rPr>
        <w:t>w formie elektronicznej</w:t>
      </w:r>
      <w:r>
        <w:rPr>
          <w:rFonts w:ascii="Arial" w:hAnsi="Arial" w:cs="Arial"/>
          <w:bCs/>
          <w:i/>
        </w:rPr>
        <w:t xml:space="preserve"> </w:t>
      </w:r>
      <w:r w:rsidRPr="005F1B8B">
        <w:rPr>
          <w:rFonts w:ascii="Arial" w:hAnsi="Arial" w:cs="Arial"/>
          <w:bCs/>
          <w:i/>
        </w:rPr>
        <w:t>lub w postaci elektronicznej opatrzonej podpisem zaufanym lub podpisem osobistym.</w:t>
      </w:r>
      <w:bookmarkEnd w:id="3"/>
    </w:p>
    <w:sectPr w:rsidR="006E12B8" w:rsidRPr="008E3376" w:rsidSect="00155844">
      <w:headerReference w:type="default" r:id="rId8"/>
      <w:footerReference w:type="default" r:id="rId9"/>
      <w:pgSz w:w="11906" w:h="16838"/>
      <w:pgMar w:top="1418" w:right="964" w:bottom="1418" w:left="1418" w:header="284" w:footer="39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CE3101" w:rsidRDefault="00CE3101">
      <w:pPr>
        <w:spacing w:after="0" w:line="240" w:lineRule="auto"/>
      </w:pPr>
      <w:r>
        <w:separator/>
      </w:r>
    </w:p>
  </w:endnote>
  <w:endnote w:type="continuationSeparator" w:id="0">
    <w:p w:rsidR="00CE3101" w:rsidRDefault="00CE310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70C6C" w:rsidRDefault="000626EB" w:rsidP="00570C6C">
    <w:pPr>
      <w:pStyle w:val="LPstopka"/>
      <w:ind w:left="284"/>
    </w:pPr>
    <w:r>
      <w:t xml:space="preserve">Nadleśnictwo Nidzica </w:t>
    </w:r>
  </w:p>
  <w:p w:rsidR="00D938EF" w:rsidRDefault="000626EB" w:rsidP="00570C6C">
    <w:pPr>
      <w:pStyle w:val="LPstopka"/>
      <w:ind w:left="284"/>
    </w:pPr>
    <w:r>
      <w:rPr>
        <w:noProof/>
        <w:lang w:val="en-GB" w:eastAsia="en-GB"/>
      </w:rPr>
      <mc:AlternateContent>
        <mc:Choice Requires="wps">
          <w:drawing>
            <wp:anchor distT="45720" distB="45720" distL="114300" distR="114300" simplePos="0" relativeHeight="251657728" behindDoc="0" locked="0" layoutInCell="1" allowOverlap="1">
              <wp:simplePos x="0" y="0"/>
              <wp:positionH relativeFrom="margin">
                <wp:posOffset>4772025</wp:posOffset>
              </wp:positionH>
              <wp:positionV relativeFrom="paragraph">
                <wp:posOffset>34925</wp:posOffset>
              </wp:positionV>
              <wp:extent cx="1380490" cy="287020"/>
              <wp:effectExtent l="0" t="0" r="0" b="0"/>
              <wp:wrapNone/>
              <wp:docPr id="606483393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80490" cy="2870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70C6C" w:rsidRPr="00462680" w:rsidRDefault="000626EB" w:rsidP="00570C6C">
                          <w:pP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 w:rsidRPr="00462680"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www.lasy.gov.pl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0;text-align:left;margin-left:375.75pt;margin-top:2.75pt;width:108.7pt;height:22.6pt;z-index:251657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" stroked="f">
              <v:textbox>
                <w:txbxContent>
                  <w:p w:rsidR="00570C6C" w:rsidRPr="00462680" w:rsidRDefault="000626EB" w:rsidP="00570C6C">
                    <w:pP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 w:rsidRPr="00462680"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www.lasy.gov.pl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t>ul. Dębowa 2 A, 13-100 Nidzica</w:t>
    </w:r>
    <w:r>
      <w:tab/>
    </w:r>
  </w:p>
  <w:p w:rsidR="005B497D" w:rsidRPr="00570C6C" w:rsidRDefault="000626EB" w:rsidP="00570C6C">
    <w:pPr>
      <w:pStyle w:val="LPstopka"/>
      <w:ind w:left="284"/>
      <w:rPr>
        <w:lang w:val="en-GB"/>
      </w:rPr>
    </w:pPr>
    <w:r w:rsidRPr="00570C6C">
      <w:rPr>
        <w:lang w:val="en-GB"/>
      </w:rPr>
      <w:t>tel.: +48 89 625 28 41, fax: +48 89 625 28 79, e-mail: nidzica@olsztyn.</w:t>
    </w:r>
    <w:r>
      <w:rPr>
        <w:lang w:val="en-GB"/>
      </w:rPr>
      <w:t>lasy.gov.pl</w:t>
    </w:r>
    <w:r w:rsidRPr="00570C6C">
      <w:rPr>
        <w:lang w:val="en-GB"/>
      </w:rPr>
      <w:t xml:space="preserve"> </w:t>
    </w:r>
  </w:p>
  <w:p w:rsidR="00E3713D" w:rsidRPr="00570C6C" w:rsidRDefault="00CE3101">
    <w:pPr>
      <w:pStyle w:val="Stopka"/>
      <w:rPr>
        <w:lang w:val="en-GB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CE3101" w:rsidRDefault="00CE3101">
      <w:pPr>
        <w:spacing w:after="0" w:line="240" w:lineRule="auto"/>
      </w:pPr>
      <w:r>
        <w:separator/>
      </w:r>
    </w:p>
  </w:footnote>
  <w:footnote w:type="continuationSeparator" w:id="0">
    <w:p w:rsidR="00CE3101" w:rsidRDefault="00CE310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3713D" w:rsidRPr="00570C6C" w:rsidRDefault="000626EB" w:rsidP="00570C6C">
    <w:pPr>
      <w:pStyle w:val="Nagwek"/>
    </w:pPr>
    <w:r>
      <w:rPr>
        <w:noProof/>
        <w:lang w:val="en-GB" w:eastAsia="en-GB"/>
      </w:rPr>
      <mc:AlternateContent>
        <mc:Choice Requires="wps">
          <w:drawing>
            <wp:anchor distT="45720" distB="45720" distL="114300" distR="114300" simplePos="0" relativeHeight="251656704" behindDoc="0" locked="0" layoutInCell="1" allowOverlap="1">
              <wp:simplePos x="0" y="0"/>
              <wp:positionH relativeFrom="column">
                <wp:posOffset>771525</wp:posOffset>
              </wp:positionH>
              <wp:positionV relativeFrom="paragraph">
                <wp:posOffset>159385</wp:posOffset>
              </wp:positionV>
              <wp:extent cx="4106545" cy="273050"/>
              <wp:effectExtent l="0" t="0" r="0" b="0"/>
              <wp:wrapSquare wrapText="bothSides"/>
              <wp:docPr id="2009322748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106545" cy="27305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570C6C" w:rsidRPr="00EF0ED2" w:rsidRDefault="000626EB" w:rsidP="00570C6C">
                          <w:pPr>
                            <w:spacing w:after="0" w:line="240" w:lineRule="auto"/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bCs/>
                              <w:color w:val="006554"/>
                              <w:sz w:val="24"/>
                              <w:szCs w:val="24"/>
                            </w:rPr>
                            <w:t>Nadleśnictwo Nidzica</w:t>
                          </w:r>
                        </w:p>
                      </w:txbxContent>
                    </wps:txbx>
                    <wps:bodyPr rot="0" vert="horz" wrap="square" anchor="t" anchorCtr="0"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26" type="#_x0000_t202" style="position:absolute;margin-left:60.75pt;margin-top:12.55pt;width:323.35pt;height:21.5pt;z-index:25165670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" filled="f" stroked="f">
              <v:textbox>
                <w:txbxContent>
                  <w:p w:rsidR="00570C6C" w:rsidRPr="00EF0ED2" w:rsidRDefault="000626EB" w:rsidP="00570C6C">
                    <w:pPr>
                      <w:spacing w:after="0" w:line="240" w:lineRule="auto"/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color w:val="006554"/>
                        <w:sz w:val="24"/>
                        <w:szCs w:val="24"/>
                      </w:rPr>
                      <w:t>Nadleśnictwo Nidzica</w:t>
                    </w:r>
                  </w:p>
                </w:txbxContent>
              </v:textbox>
              <w10:wrap type="square"/>
            </v:shape>
          </w:pict>
        </mc:Fallback>
      </mc:AlternateContent>
    </w:r>
    <w:r w:rsidR="00CE3101">
      <w:rPr>
        <w:noProof/>
        <w:lang w:val="en-GB" w:eastAsia="en-GB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529156" o:spid="_x0000_s3074" type="#_x0000_t75" style="position:absolute;margin-left:-71.05pt;margin-top:-70.65pt;width:595.2pt;height:841.9pt;z-index:-251657728;mso-position-horizontal-relative:margin;mso-position-vertical-relative:margin" o:allowincell="f">
          <v:imagedata r:id="rId1" o:title="LP_-_stationery_1_valid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26348F"/>
    <w:multiLevelType w:val="hybridMultilevel"/>
    <w:tmpl w:val="23861612"/>
    <w:lvl w:ilvl="0" w:tplc="A4F038FA">
      <w:start w:val="1"/>
      <w:numFmt w:val="decimal"/>
      <w:lvlText w:val="%1."/>
      <w:lvlJc w:val="left"/>
      <w:pPr>
        <w:ind w:left="1287" w:hanging="360"/>
      </w:pPr>
    </w:lvl>
    <w:lvl w:ilvl="1" w:tplc="4E4AECF2" w:tentative="1">
      <w:start w:val="1"/>
      <w:numFmt w:val="lowerLetter"/>
      <w:lvlText w:val="%2."/>
      <w:lvlJc w:val="left"/>
      <w:pPr>
        <w:ind w:left="2007" w:hanging="360"/>
      </w:pPr>
    </w:lvl>
    <w:lvl w:ilvl="2" w:tplc="82E2922C" w:tentative="1">
      <w:start w:val="1"/>
      <w:numFmt w:val="lowerRoman"/>
      <w:lvlText w:val="%3."/>
      <w:lvlJc w:val="right"/>
      <w:pPr>
        <w:ind w:left="2727" w:hanging="180"/>
      </w:pPr>
    </w:lvl>
    <w:lvl w:ilvl="3" w:tplc="094C1FA8" w:tentative="1">
      <w:start w:val="1"/>
      <w:numFmt w:val="decimal"/>
      <w:lvlText w:val="%4."/>
      <w:lvlJc w:val="left"/>
      <w:pPr>
        <w:ind w:left="3447" w:hanging="360"/>
      </w:pPr>
    </w:lvl>
    <w:lvl w:ilvl="4" w:tplc="B7F4A29E" w:tentative="1">
      <w:start w:val="1"/>
      <w:numFmt w:val="lowerLetter"/>
      <w:lvlText w:val="%5."/>
      <w:lvlJc w:val="left"/>
      <w:pPr>
        <w:ind w:left="4167" w:hanging="360"/>
      </w:pPr>
    </w:lvl>
    <w:lvl w:ilvl="5" w:tplc="223E27B2" w:tentative="1">
      <w:start w:val="1"/>
      <w:numFmt w:val="lowerRoman"/>
      <w:lvlText w:val="%6."/>
      <w:lvlJc w:val="right"/>
      <w:pPr>
        <w:ind w:left="4887" w:hanging="180"/>
      </w:pPr>
    </w:lvl>
    <w:lvl w:ilvl="6" w:tplc="4AB6AE9E" w:tentative="1">
      <w:start w:val="1"/>
      <w:numFmt w:val="decimal"/>
      <w:lvlText w:val="%7."/>
      <w:lvlJc w:val="left"/>
      <w:pPr>
        <w:ind w:left="5607" w:hanging="360"/>
      </w:pPr>
    </w:lvl>
    <w:lvl w:ilvl="7" w:tplc="4E6AA4AA" w:tentative="1">
      <w:start w:val="1"/>
      <w:numFmt w:val="lowerLetter"/>
      <w:lvlText w:val="%8."/>
      <w:lvlJc w:val="left"/>
      <w:pPr>
        <w:ind w:left="6327" w:hanging="360"/>
      </w:pPr>
    </w:lvl>
    <w:lvl w:ilvl="8" w:tplc="ABD81C10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1E346CA2"/>
    <w:multiLevelType w:val="hybridMultilevel"/>
    <w:tmpl w:val="9DD8EA86"/>
    <w:lvl w:ilvl="0" w:tplc="7A2EAEB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388E287A" w:tentative="1">
      <w:start w:val="1"/>
      <w:numFmt w:val="lowerLetter"/>
      <w:lvlText w:val="%2."/>
      <w:lvlJc w:val="left"/>
      <w:pPr>
        <w:ind w:left="1440" w:hanging="360"/>
      </w:pPr>
    </w:lvl>
    <w:lvl w:ilvl="2" w:tplc="43D4A732" w:tentative="1">
      <w:start w:val="1"/>
      <w:numFmt w:val="lowerRoman"/>
      <w:lvlText w:val="%3."/>
      <w:lvlJc w:val="right"/>
      <w:pPr>
        <w:ind w:left="2160" w:hanging="180"/>
      </w:pPr>
    </w:lvl>
    <w:lvl w:ilvl="3" w:tplc="BF361978" w:tentative="1">
      <w:start w:val="1"/>
      <w:numFmt w:val="decimal"/>
      <w:lvlText w:val="%4."/>
      <w:lvlJc w:val="left"/>
      <w:pPr>
        <w:ind w:left="2880" w:hanging="360"/>
      </w:pPr>
    </w:lvl>
    <w:lvl w:ilvl="4" w:tplc="8E442B6A" w:tentative="1">
      <w:start w:val="1"/>
      <w:numFmt w:val="lowerLetter"/>
      <w:lvlText w:val="%5."/>
      <w:lvlJc w:val="left"/>
      <w:pPr>
        <w:ind w:left="3600" w:hanging="360"/>
      </w:pPr>
    </w:lvl>
    <w:lvl w:ilvl="5" w:tplc="0BB47612" w:tentative="1">
      <w:start w:val="1"/>
      <w:numFmt w:val="lowerRoman"/>
      <w:lvlText w:val="%6."/>
      <w:lvlJc w:val="right"/>
      <w:pPr>
        <w:ind w:left="4320" w:hanging="180"/>
      </w:pPr>
    </w:lvl>
    <w:lvl w:ilvl="6" w:tplc="EE12CA8E" w:tentative="1">
      <w:start w:val="1"/>
      <w:numFmt w:val="decimal"/>
      <w:lvlText w:val="%7."/>
      <w:lvlJc w:val="left"/>
      <w:pPr>
        <w:ind w:left="5040" w:hanging="360"/>
      </w:pPr>
    </w:lvl>
    <w:lvl w:ilvl="7" w:tplc="297A9F40" w:tentative="1">
      <w:start w:val="1"/>
      <w:numFmt w:val="lowerLetter"/>
      <w:lvlText w:val="%8."/>
      <w:lvlJc w:val="left"/>
      <w:pPr>
        <w:ind w:left="5760" w:hanging="360"/>
      </w:pPr>
    </w:lvl>
    <w:lvl w:ilvl="8" w:tplc="C9368F1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7EC6CD6"/>
    <w:multiLevelType w:val="hybridMultilevel"/>
    <w:tmpl w:val="36407DA6"/>
    <w:lvl w:ilvl="0" w:tplc="69567D66">
      <w:start w:val="1"/>
      <w:numFmt w:val="decimal"/>
      <w:lvlText w:val="%1."/>
      <w:lvlJc w:val="left"/>
      <w:pPr>
        <w:ind w:left="360" w:hanging="360"/>
      </w:pPr>
    </w:lvl>
    <w:lvl w:ilvl="1" w:tplc="49C6BFEA" w:tentative="1">
      <w:start w:val="1"/>
      <w:numFmt w:val="lowerLetter"/>
      <w:lvlText w:val="%2."/>
      <w:lvlJc w:val="left"/>
      <w:pPr>
        <w:ind w:left="1080" w:hanging="360"/>
      </w:pPr>
    </w:lvl>
    <w:lvl w:ilvl="2" w:tplc="0464EE04" w:tentative="1">
      <w:start w:val="1"/>
      <w:numFmt w:val="lowerRoman"/>
      <w:lvlText w:val="%3."/>
      <w:lvlJc w:val="right"/>
      <w:pPr>
        <w:ind w:left="1800" w:hanging="180"/>
      </w:pPr>
    </w:lvl>
    <w:lvl w:ilvl="3" w:tplc="943A0EC0" w:tentative="1">
      <w:start w:val="1"/>
      <w:numFmt w:val="decimal"/>
      <w:lvlText w:val="%4."/>
      <w:lvlJc w:val="left"/>
      <w:pPr>
        <w:ind w:left="2520" w:hanging="360"/>
      </w:pPr>
    </w:lvl>
    <w:lvl w:ilvl="4" w:tplc="16D8DC88" w:tentative="1">
      <w:start w:val="1"/>
      <w:numFmt w:val="lowerLetter"/>
      <w:lvlText w:val="%5."/>
      <w:lvlJc w:val="left"/>
      <w:pPr>
        <w:ind w:left="3240" w:hanging="360"/>
      </w:pPr>
    </w:lvl>
    <w:lvl w:ilvl="5" w:tplc="0316BF14" w:tentative="1">
      <w:start w:val="1"/>
      <w:numFmt w:val="lowerRoman"/>
      <w:lvlText w:val="%6."/>
      <w:lvlJc w:val="right"/>
      <w:pPr>
        <w:ind w:left="3960" w:hanging="180"/>
      </w:pPr>
    </w:lvl>
    <w:lvl w:ilvl="6" w:tplc="1566475A" w:tentative="1">
      <w:start w:val="1"/>
      <w:numFmt w:val="decimal"/>
      <w:lvlText w:val="%7."/>
      <w:lvlJc w:val="left"/>
      <w:pPr>
        <w:ind w:left="4680" w:hanging="360"/>
      </w:pPr>
    </w:lvl>
    <w:lvl w:ilvl="7" w:tplc="D004D7F8" w:tentative="1">
      <w:start w:val="1"/>
      <w:numFmt w:val="lowerLetter"/>
      <w:lvlText w:val="%8."/>
      <w:lvlJc w:val="left"/>
      <w:pPr>
        <w:ind w:left="5400" w:hanging="360"/>
      </w:pPr>
    </w:lvl>
    <w:lvl w:ilvl="8" w:tplc="03B22BBC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52FA0DDA"/>
    <w:multiLevelType w:val="hybridMultilevel"/>
    <w:tmpl w:val="5A70ED48"/>
    <w:lvl w:ilvl="0" w:tplc="1C7AF5C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6D823B8" w:tentative="1">
      <w:start w:val="1"/>
      <w:numFmt w:val="lowerLetter"/>
      <w:lvlText w:val="%2."/>
      <w:lvlJc w:val="left"/>
      <w:pPr>
        <w:ind w:left="1440" w:hanging="360"/>
      </w:pPr>
    </w:lvl>
    <w:lvl w:ilvl="2" w:tplc="D71E5C26" w:tentative="1">
      <w:start w:val="1"/>
      <w:numFmt w:val="lowerRoman"/>
      <w:lvlText w:val="%3."/>
      <w:lvlJc w:val="right"/>
      <w:pPr>
        <w:ind w:left="2160" w:hanging="180"/>
      </w:pPr>
    </w:lvl>
    <w:lvl w:ilvl="3" w:tplc="8806C278" w:tentative="1">
      <w:start w:val="1"/>
      <w:numFmt w:val="decimal"/>
      <w:lvlText w:val="%4."/>
      <w:lvlJc w:val="left"/>
      <w:pPr>
        <w:ind w:left="2880" w:hanging="360"/>
      </w:pPr>
    </w:lvl>
    <w:lvl w:ilvl="4" w:tplc="265E6B3A" w:tentative="1">
      <w:start w:val="1"/>
      <w:numFmt w:val="lowerLetter"/>
      <w:lvlText w:val="%5."/>
      <w:lvlJc w:val="left"/>
      <w:pPr>
        <w:ind w:left="3600" w:hanging="360"/>
      </w:pPr>
    </w:lvl>
    <w:lvl w:ilvl="5" w:tplc="E9AADAF2" w:tentative="1">
      <w:start w:val="1"/>
      <w:numFmt w:val="lowerRoman"/>
      <w:lvlText w:val="%6."/>
      <w:lvlJc w:val="right"/>
      <w:pPr>
        <w:ind w:left="4320" w:hanging="180"/>
      </w:pPr>
    </w:lvl>
    <w:lvl w:ilvl="6" w:tplc="17660584" w:tentative="1">
      <w:start w:val="1"/>
      <w:numFmt w:val="decimal"/>
      <w:lvlText w:val="%7."/>
      <w:lvlJc w:val="left"/>
      <w:pPr>
        <w:ind w:left="5040" w:hanging="360"/>
      </w:pPr>
    </w:lvl>
    <w:lvl w:ilvl="7" w:tplc="E8861A40" w:tentative="1">
      <w:start w:val="1"/>
      <w:numFmt w:val="lowerLetter"/>
      <w:lvlText w:val="%8."/>
      <w:lvlJc w:val="left"/>
      <w:pPr>
        <w:ind w:left="5760" w:hanging="360"/>
      </w:pPr>
    </w:lvl>
    <w:lvl w:ilvl="8" w:tplc="618A682E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4416FC"/>
    <w:multiLevelType w:val="hybridMultilevel"/>
    <w:tmpl w:val="D646BBE8"/>
    <w:lvl w:ilvl="0" w:tplc="CD5E41F8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2C4CD9E8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3356EF10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DEC6F89E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67441494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B9A208BC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66F43D6A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978C6F42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97B2311E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 w15:restartNumberingAfterBreak="0">
    <w:nsid w:val="7EAF5516"/>
    <w:multiLevelType w:val="hybridMultilevel"/>
    <w:tmpl w:val="899E0D38"/>
    <w:lvl w:ilvl="0" w:tplc="CA362B1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ED7E83D8" w:tentative="1">
      <w:start w:val="1"/>
      <w:numFmt w:val="lowerLetter"/>
      <w:lvlText w:val="%2."/>
      <w:lvlJc w:val="left"/>
      <w:pPr>
        <w:ind w:left="1440" w:hanging="360"/>
      </w:pPr>
    </w:lvl>
    <w:lvl w:ilvl="2" w:tplc="7DB04794" w:tentative="1">
      <w:start w:val="1"/>
      <w:numFmt w:val="lowerRoman"/>
      <w:lvlText w:val="%3."/>
      <w:lvlJc w:val="right"/>
      <w:pPr>
        <w:ind w:left="2160" w:hanging="180"/>
      </w:pPr>
    </w:lvl>
    <w:lvl w:ilvl="3" w:tplc="6BCCE0CA" w:tentative="1">
      <w:start w:val="1"/>
      <w:numFmt w:val="decimal"/>
      <w:lvlText w:val="%4."/>
      <w:lvlJc w:val="left"/>
      <w:pPr>
        <w:ind w:left="2880" w:hanging="360"/>
      </w:pPr>
    </w:lvl>
    <w:lvl w:ilvl="4" w:tplc="640A5C9E" w:tentative="1">
      <w:start w:val="1"/>
      <w:numFmt w:val="lowerLetter"/>
      <w:lvlText w:val="%5."/>
      <w:lvlJc w:val="left"/>
      <w:pPr>
        <w:ind w:left="3600" w:hanging="360"/>
      </w:pPr>
    </w:lvl>
    <w:lvl w:ilvl="5" w:tplc="B54226FC" w:tentative="1">
      <w:start w:val="1"/>
      <w:numFmt w:val="lowerRoman"/>
      <w:lvlText w:val="%6."/>
      <w:lvlJc w:val="right"/>
      <w:pPr>
        <w:ind w:left="4320" w:hanging="180"/>
      </w:pPr>
    </w:lvl>
    <w:lvl w:ilvl="6" w:tplc="D6528B8C" w:tentative="1">
      <w:start w:val="1"/>
      <w:numFmt w:val="decimal"/>
      <w:lvlText w:val="%7."/>
      <w:lvlJc w:val="left"/>
      <w:pPr>
        <w:ind w:left="5040" w:hanging="360"/>
      </w:pPr>
    </w:lvl>
    <w:lvl w:ilvl="7" w:tplc="DBD06272" w:tentative="1">
      <w:start w:val="1"/>
      <w:numFmt w:val="lowerLetter"/>
      <w:lvlText w:val="%8."/>
      <w:lvlJc w:val="left"/>
      <w:pPr>
        <w:ind w:left="5760" w:hanging="360"/>
      </w:pPr>
    </w:lvl>
    <w:lvl w:ilvl="8" w:tplc="223EEBF4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4"/>
  </w:num>
  <w:num w:numId="4">
    <w:abstractNumId w:val="5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/>
  <w:defaultTabStop w:val="708"/>
  <w:hyphenationZone w:val="425"/>
  <w:characterSpacingControl w:val="doNotCompress"/>
  <w:hdrShapeDefaults>
    <o:shapedefaults v:ext="edit" spidmax="3075"/>
    <o:shapelayout v:ext="edit">
      <o:idmap v:ext="edit" data="2,3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E3376"/>
    <w:rsid w:val="000626EB"/>
    <w:rsid w:val="000B6F2E"/>
    <w:rsid w:val="002D1E7B"/>
    <w:rsid w:val="00385453"/>
    <w:rsid w:val="00400EB7"/>
    <w:rsid w:val="005E0E72"/>
    <w:rsid w:val="0084684D"/>
    <w:rsid w:val="008B065A"/>
    <w:rsid w:val="008E3376"/>
    <w:rsid w:val="009B13B1"/>
    <w:rsid w:val="00AC42D0"/>
    <w:rsid w:val="00B224E4"/>
    <w:rsid w:val="00CE3101"/>
    <w:rsid w:val="00EA3C0D"/>
    <w:rsid w:val="00EF68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5"/>
    <o:shapelayout v:ext="edit">
      <o:idmap v:ext="edit" data="1"/>
    </o:shapelayout>
  </w:shapeDefaults>
  <w:decimalSymbol w:val=","/>
  <w:listSeparator w:val=";"/>
  <w14:docId w14:val="13A58AEB"/>
  <w15:docId w15:val="{66FDF69F-1C94-4B05-8347-3BD7D9ACA26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5A07C6"/>
    <w:pPr>
      <w:spacing w:after="200" w:line="276" w:lineRule="auto"/>
    </w:pPr>
    <w:rPr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371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3713D"/>
  </w:style>
  <w:style w:type="paragraph" w:styleId="Stopka">
    <w:name w:val="footer"/>
    <w:basedOn w:val="Normalny"/>
    <w:link w:val="StopkaZnak"/>
    <w:uiPriority w:val="99"/>
    <w:unhideWhenUsed/>
    <w:rsid w:val="00E3713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3713D"/>
  </w:style>
  <w:style w:type="paragraph" w:styleId="Tekstdymka">
    <w:name w:val="Balloon Text"/>
    <w:basedOn w:val="Normalny"/>
    <w:link w:val="TekstdymkaZnak"/>
    <w:uiPriority w:val="99"/>
    <w:semiHidden/>
    <w:unhideWhenUsed/>
    <w:rsid w:val="00E3713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3713D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99"/>
    <w:qFormat/>
    <w:rsid w:val="00D938EF"/>
    <w:pPr>
      <w:ind w:left="720"/>
      <w:contextualSpacing/>
    </w:pPr>
  </w:style>
  <w:style w:type="paragraph" w:customStyle="1" w:styleId="LPstopka">
    <w:name w:val="LP_stopka"/>
    <w:link w:val="LPstopkaZnak"/>
    <w:rsid w:val="00D938EF"/>
    <w:rPr>
      <w:rFonts w:ascii="Arial" w:eastAsia="Times New Roman" w:hAnsi="Arial"/>
      <w:sz w:val="16"/>
      <w:szCs w:val="16"/>
    </w:rPr>
  </w:style>
  <w:style w:type="paragraph" w:customStyle="1" w:styleId="LPStopkaStrona">
    <w:name w:val="LP_Stopka_Strona"/>
    <w:locked/>
    <w:rsid w:val="00D938EF"/>
    <w:rPr>
      <w:rFonts w:ascii="Arial" w:eastAsia="Times New Roman" w:hAnsi="Arial"/>
      <w:b/>
      <w:color w:val="005023"/>
      <w:sz w:val="24"/>
      <w:szCs w:val="24"/>
    </w:rPr>
  </w:style>
  <w:style w:type="character" w:customStyle="1" w:styleId="LPstopkaZnak">
    <w:name w:val="LP_stopka Znak"/>
    <w:basedOn w:val="Domylnaczcionkaakapitu"/>
    <w:link w:val="LPstopka"/>
    <w:locked/>
    <w:rsid w:val="00D938EF"/>
    <w:rPr>
      <w:rFonts w:ascii="Arial" w:eastAsia="Times New Roman" w:hAnsi="Arial"/>
      <w:sz w:val="16"/>
      <w:szCs w:val="16"/>
      <w:lang w:val="pl-PL" w:eastAsia="pl-PL" w:bidi="ar-SA"/>
    </w:rPr>
  </w:style>
  <w:style w:type="character" w:customStyle="1" w:styleId="LPzwykly">
    <w:name w:val="LP_zwykly"/>
    <w:qFormat/>
    <w:rsid w:val="006E12B8"/>
    <w:rPr>
      <w:rFonts w:ascii="Arial" w:hAnsi="Arial" w:cs="Arial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73994C0-1533-46BE-BE9D-FD0C075FBF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276</Words>
  <Characters>1656</Characters>
  <Application>Microsoft Office Word</Application>
  <DocSecurity>0</DocSecurity>
  <Lines>13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Agnieszka Zarębska</dc:creator>
  <cp:lastModifiedBy>N.Nidzica Elwira Bałdyga</cp:lastModifiedBy>
  <cp:revision>3</cp:revision>
  <cp:lastPrinted>2018-01-15T13:21:00Z</cp:lastPrinted>
  <dcterms:created xsi:type="dcterms:W3CDTF">2024-09-12T06:43:00Z</dcterms:created>
  <dcterms:modified xsi:type="dcterms:W3CDTF">2024-10-08T06:25:00Z</dcterms:modified>
</cp:coreProperties>
</file>